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Create a temporary folder of useful assets and trying to instantiate them without having them preloaded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continue working on dynamic assets 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I tried to run code with mixtral API but i am getting error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run a project with the new Mixtral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34"/>
          <w:szCs w:val="3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sz w:val="20"/>
          <w:szCs w:val="20"/>
          <w:rtl w:val="0"/>
        </w:rPr>
        <w:t xml:space="preserve">having issues running old project on VR.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</w:t>
      </w:r>
      <w:r w:rsidDel="00000000" w:rsidR="00000000" w:rsidRPr="00000000">
        <w:rPr>
          <w:rtl w:val="0"/>
        </w:rPr>
        <w:t xml:space="preserve">rogrammatically input modular building with Procedural Grid Generation in Unity continued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Figuring out the key code relation to the openAI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Find out how to test the openAI with my own prompt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Replaced the API_KEY from Chat GPT to our server’s IP and Port. Tested the project with the VR headset.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Make changes to the code and connect the project to the server.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 Not able to see the “hands” after building and running the project on the VR headset.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